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90AD" w14:textId="77777777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</w:p>
    <w:p w14:paraId="2687FC8A" w14:textId="1990A705" w:rsidR="00A4058B" w:rsidRPr="002B0067" w:rsidRDefault="002B0067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>Team Fostering</w:t>
      </w:r>
    </w:p>
    <w:p w14:paraId="49EFFCBE" w14:textId="505C69AB" w:rsidR="00A4058B" w:rsidRPr="002B0067" w:rsidRDefault="00A4058B" w:rsidP="00A4058B">
      <w:pPr>
        <w:spacing w:after="0" w:line="240" w:lineRule="auto"/>
        <w:jc w:val="center"/>
        <w:rPr>
          <w:rFonts w:ascii="Arial" w:hAnsi="Arial" w:cs="Arial"/>
          <w:b/>
          <w:color w:val="0070C0"/>
          <w:lang w:val="en-US"/>
        </w:rPr>
      </w:pPr>
      <w:r w:rsidRPr="002B0067">
        <w:rPr>
          <w:rFonts w:ascii="Arial" w:hAnsi="Arial" w:cs="Arial"/>
          <w:b/>
          <w:color w:val="0070C0"/>
          <w:lang w:val="en-US"/>
        </w:rPr>
        <w:t xml:space="preserve">Person Specification – </w:t>
      </w:r>
      <w:r w:rsidR="009E511F">
        <w:rPr>
          <w:rFonts w:ascii="Arial" w:hAnsi="Arial" w:cs="Arial"/>
          <w:b/>
          <w:color w:val="0070C0"/>
          <w:lang w:val="en-US"/>
        </w:rPr>
        <w:t xml:space="preserve">Family Support Worker </w:t>
      </w:r>
    </w:p>
    <w:p w14:paraId="16BFF139" w14:textId="77777777" w:rsidR="00A4058B" w:rsidRDefault="00A4058B" w:rsidP="00A4058B">
      <w:pPr>
        <w:rPr>
          <w:rFonts w:ascii="Arial" w:hAnsi="Arial" w:cs="Arial"/>
          <w:b/>
          <w:bCs/>
        </w:rPr>
      </w:pPr>
    </w:p>
    <w:p w14:paraId="7B4A089A" w14:textId="7DB0EE42" w:rsidR="00A4058B" w:rsidRDefault="00A4058B" w:rsidP="00A4058B">
      <w:pPr>
        <w:rPr>
          <w:rFonts w:ascii="Arial" w:hAnsi="Arial" w:cs="Arial"/>
        </w:rPr>
      </w:pPr>
      <w:r w:rsidRPr="00CD6C6B">
        <w:rPr>
          <w:rFonts w:ascii="Arial" w:hAnsi="Arial" w:cs="Arial"/>
        </w:rPr>
        <w:t>The following criteria will be used to shortlist</w:t>
      </w:r>
      <w:r>
        <w:rPr>
          <w:rFonts w:ascii="Arial" w:hAnsi="Arial" w:cs="Arial"/>
        </w:rPr>
        <w:t xml:space="preserve"> during the application and interview stages</w:t>
      </w:r>
      <w:r w:rsidRPr="00CD6C6B">
        <w:rPr>
          <w:rFonts w:ascii="Arial" w:hAnsi="Arial" w:cs="Arial"/>
        </w:rPr>
        <w:t>:</w:t>
      </w:r>
    </w:p>
    <w:p w14:paraId="30F3F938" w14:textId="5BE7F3D5" w:rsidR="00312300" w:rsidRPr="00312300" w:rsidRDefault="00312300" w:rsidP="00A4058B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Qualifications and Training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5845"/>
        <w:gridCol w:w="1418"/>
        <w:gridCol w:w="1275"/>
      </w:tblGrid>
      <w:tr w:rsidR="00A4058B" w:rsidRPr="008A4948" w14:paraId="1A4076E7" w14:textId="77777777" w:rsidTr="002B0067">
        <w:tc>
          <w:tcPr>
            <w:tcW w:w="642" w:type="dxa"/>
            <w:shd w:val="clear" w:color="auto" w:fill="9CC2E5" w:themeFill="accent1" w:themeFillTint="99"/>
          </w:tcPr>
          <w:p w14:paraId="6238FF98" w14:textId="31C9EF82" w:rsidR="00A4058B" w:rsidRPr="00312300" w:rsidRDefault="00312300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FB2499A" w14:textId="6C82144F" w:rsidR="00A4058B" w:rsidRPr="00312300" w:rsidRDefault="00A4058B" w:rsidP="00EC1067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35BE7B8D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6796AB8F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A4058B" w:rsidRPr="008A4948" w14:paraId="6BA5A6E5" w14:textId="77777777" w:rsidTr="00EC1067">
        <w:tc>
          <w:tcPr>
            <w:tcW w:w="642" w:type="dxa"/>
            <w:shd w:val="clear" w:color="auto" w:fill="FFFFFF"/>
          </w:tcPr>
          <w:p w14:paraId="361E2940" w14:textId="77777777" w:rsidR="00A4058B" w:rsidRPr="00CD6C6B" w:rsidRDefault="00A4058B" w:rsidP="00EC1067">
            <w:pPr>
              <w:rPr>
                <w:rFonts w:ascii="Arial" w:hAnsi="Arial" w:cs="Arial"/>
              </w:rPr>
            </w:pPr>
            <w:r w:rsidRPr="00CD6C6B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shd w:val="clear" w:color="auto" w:fill="FFFFFF"/>
          </w:tcPr>
          <w:p w14:paraId="3E2151F8" w14:textId="1FB7C743" w:rsidR="00A4058B" w:rsidRPr="00925E1E" w:rsidRDefault="009E511F" w:rsidP="009E51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5 GCSE’s including Language and Mathematics at grade C/4 or above (or equivalent qualification/experience)</w:t>
            </w:r>
          </w:p>
        </w:tc>
        <w:tc>
          <w:tcPr>
            <w:tcW w:w="1418" w:type="dxa"/>
            <w:shd w:val="clear" w:color="auto" w:fill="FFFFFF"/>
          </w:tcPr>
          <w:p w14:paraId="1F526924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37985FF2" w14:textId="77777777" w:rsidR="00A4058B" w:rsidRPr="00315AE9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9E511F" w:rsidRPr="008A4948" w14:paraId="1CAEF216" w14:textId="77777777" w:rsidTr="00EC1067">
        <w:tc>
          <w:tcPr>
            <w:tcW w:w="642" w:type="dxa"/>
            <w:shd w:val="clear" w:color="auto" w:fill="FFFFFF"/>
          </w:tcPr>
          <w:p w14:paraId="4D00932E" w14:textId="77777777" w:rsidR="009E511F" w:rsidRPr="00CD6C6B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shd w:val="clear" w:color="auto" w:fill="FFFFFF"/>
          </w:tcPr>
          <w:p w14:paraId="2A1B2C72" w14:textId="20108B95" w:rsidR="009E511F" w:rsidRPr="00CD6C6B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continuing relevant professional development </w:t>
            </w:r>
          </w:p>
        </w:tc>
        <w:tc>
          <w:tcPr>
            <w:tcW w:w="1418" w:type="dxa"/>
            <w:shd w:val="clear" w:color="auto" w:fill="FFFFFF"/>
          </w:tcPr>
          <w:p w14:paraId="6F84D7FE" w14:textId="46847004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shd w:val="clear" w:color="auto" w:fill="FFFFFF"/>
          </w:tcPr>
          <w:p w14:paraId="565F2F85" w14:textId="76D88CDF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25E1E" w:rsidRPr="008A4948" w14:paraId="2B6E4894" w14:textId="77777777" w:rsidTr="00312300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14:paraId="004D96D2" w14:textId="77777777" w:rsidR="00925E1E" w:rsidRDefault="00925E1E" w:rsidP="00925E1E">
            <w:pPr>
              <w:rPr>
                <w:rFonts w:ascii="Arial" w:hAnsi="Arial" w:cs="Arial"/>
                <w:b/>
                <w:bCs/>
              </w:rPr>
            </w:pPr>
          </w:p>
          <w:p w14:paraId="66AD8FB0" w14:textId="773BA7A7" w:rsidR="00925E1E" w:rsidRPr="00B03563" w:rsidRDefault="00925E1E" w:rsidP="00925E1E">
            <w:pPr>
              <w:rPr>
                <w:rFonts w:ascii="Arial" w:hAnsi="Arial" w:cs="Arial"/>
              </w:rPr>
            </w:pPr>
            <w:r w:rsidRPr="0007119D">
              <w:rPr>
                <w:rFonts w:ascii="Arial" w:hAnsi="Arial" w:cs="Arial"/>
                <w:b/>
                <w:bCs/>
              </w:rPr>
              <w:t>Skills, Knowledge and Experience</w:t>
            </w:r>
          </w:p>
        </w:tc>
      </w:tr>
      <w:tr w:rsidR="00925E1E" w:rsidRPr="008A4948" w14:paraId="377D04E4" w14:textId="77777777" w:rsidTr="002B0067">
        <w:tc>
          <w:tcPr>
            <w:tcW w:w="642" w:type="dxa"/>
            <w:shd w:val="clear" w:color="auto" w:fill="9CC2E5" w:themeFill="accent1" w:themeFillTint="99"/>
          </w:tcPr>
          <w:p w14:paraId="0CE11338" w14:textId="1E42E0F4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5845" w:type="dxa"/>
            <w:shd w:val="clear" w:color="auto" w:fill="9CC2E5" w:themeFill="accent1" w:themeFillTint="99"/>
          </w:tcPr>
          <w:p w14:paraId="31AAFE85" w14:textId="4A8D18BE" w:rsidR="00925E1E" w:rsidRPr="00312300" w:rsidRDefault="00925E1E" w:rsidP="00925E1E">
            <w:pPr>
              <w:rPr>
                <w:rFonts w:ascii="Arial" w:hAnsi="Arial" w:cs="Arial"/>
                <w:b/>
                <w:bCs/>
              </w:rPr>
            </w:pPr>
            <w:r w:rsidRPr="00312300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14:paraId="07F3107B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Application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12CC0232" w14:textId="77777777" w:rsidR="00925E1E" w:rsidRPr="00925E1E" w:rsidRDefault="00925E1E" w:rsidP="00925E1E">
            <w:pPr>
              <w:rPr>
                <w:rFonts w:ascii="Arial" w:hAnsi="Arial" w:cs="Arial"/>
              </w:rPr>
            </w:pPr>
            <w:r w:rsidRPr="00925E1E">
              <w:rPr>
                <w:rFonts w:ascii="Arial" w:hAnsi="Arial" w:cs="Arial"/>
              </w:rPr>
              <w:t>Interview</w:t>
            </w:r>
          </w:p>
        </w:tc>
      </w:tr>
      <w:tr w:rsidR="009E511F" w:rsidRPr="008A4948" w14:paraId="15249F4E" w14:textId="77777777" w:rsidTr="00EC1067">
        <w:tc>
          <w:tcPr>
            <w:tcW w:w="642" w:type="dxa"/>
          </w:tcPr>
          <w:p w14:paraId="523178AB" w14:textId="77777777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4EEF09CB" w14:textId="4DDD8EE8" w:rsidR="009E511F" w:rsidRPr="009E511F" w:rsidRDefault="009E511F" w:rsidP="009E511F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Demonstrable experience of working imaginatively and sensitively with children &amp; young people</w:t>
            </w:r>
            <w:r w:rsidRPr="009E51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14:paraId="43578A23" w14:textId="3C75C214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05B2EF1" w14:textId="0CA33C42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7284C82B" w14:textId="77777777" w:rsidTr="006F03AE">
        <w:trPr>
          <w:trHeight w:val="550"/>
        </w:trPr>
        <w:tc>
          <w:tcPr>
            <w:tcW w:w="642" w:type="dxa"/>
          </w:tcPr>
          <w:p w14:paraId="39003F50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989C0F2" w14:textId="3947814D" w:rsidR="009E511F" w:rsidRPr="009E511F" w:rsidRDefault="009E511F" w:rsidP="009E511F">
            <w:pPr>
              <w:spacing w:after="200" w:line="276" w:lineRule="auto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An understanding of the challenges that children and young people face and the barriers to success.</w:t>
            </w:r>
          </w:p>
        </w:tc>
        <w:tc>
          <w:tcPr>
            <w:tcW w:w="1418" w:type="dxa"/>
          </w:tcPr>
          <w:p w14:paraId="14BBD870" w14:textId="00B09A6D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6AEFF9" w14:textId="1220FFDF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708491A9" w14:textId="77777777" w:rsidTr="00EC1067">
        <w:tc>
          <w:tcPr>
            <w:tcW w:w="642" w:type="dxa"/>
          </w:tcPr>
          <w:p w14:paraId="6B0019F9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7DF14523" w14:textId="44447710" w:rsidR="009E511F" w:rsidRPr="009E511F" w:rsidRDefault="009E511F" w:rsidP="009E511F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An ability to relate well to children and young people and to use a variety of strategies to engage them and help overcome disaffection and low self esteem</w:t>
            </w:r>
          </w:p>
        </w:tc>
        <w:tc>
          <w:tcPr>
            <w:tcW w:w="1418" w:type="dxa"/>
          </w:tcPr>
          <w:p w14:paraId="2BF64E45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23257EF7" w14:textId="42627705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1B5674BC" w14:textId="77777777" w:rsidTr="00EC1067">
        <w:tc>
          <w:tcPr>
            <w:tcW w:w="642" w:type="dxa"/>
          </w:tcPr>
          <w:p w14:paraId="28D4E89F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0AECE8B7" w14:textId="1B69215C" w:rsidR="009E511F" w:rsidRPr="009E511F" w:rsidRDefault="009E511F" w:rsidP="009E511F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Good communication; oral, written and computer skills</w:t>
            </w:r>
          </w:p>
        </w:tc>
        <w:tc>
          <w:tcPr>
            <w:tcW w:w="1418" w:type="dxa"/>
          </w:tcPr>
          <w:p w14:paraId="3DA87CDD" w14:textId="77777777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3CAEF99" w14:textId="0E2FA912" w:rsidR="009E511F" w:rsidRPr="009D100C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666AC50C" w14:textId="77777777" w:rsidTr="00EC1067">
        <w:tc>
          <w:tcPr>
            <w:tcW w:w="642" w:type="dxa"/>
          </w:tcPr>
          <w:p w14:paraId="5EC913F5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5</w:t>
            </w:r>
          </w:p>
        </w:tc>
        <w:tc>
          <w:tcPr>
            <w:tcW w:w="5845" w:type="dxa"/>
          </w:tcPr>
          <w:p w14:paraId="630F78AA" w14:textId="121A74B9" w:rsidR="009E511F" w:rsidRPr="00157679" w:rsidRDefault="009E511F" w:rsidP="009E51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511F">
              <w:rPr>
                <w:rFonts w:ascii="Arial" w:eastAsia="Calibri" w:hAnsi="Arial" w:cs="Arial"/>
              </w:rPr>
              <w:t>The ability to use initiative successfully within a team and when working alone</w:t>
            </w:r>
          </w:p>
        </w:tc>
        <w:tc>
          <w:tcPr>
            <w:tcW w:w="1418" w:type="dxa"/>
          </w:tcPr>
          <w:p w14:paraId="639509B7" w14:textId="77777777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7A2AA43" w14:textId="0D17CEDE" w:rsidR="009E511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5E5D2D90" w14:textId="77777777" w:rsidTr="00EC1067">
        <w:tc>
          <w:tcPr>
            <w:tcW w:w="642" w:type="dxa"/>
          </w:tcPr>
          <w:p w14:paraId="72DCA55D" w14:textId="589AE043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845" w:type="dxa"/>
          </w:tcPr>
          <w:p w14:paraId="15C0DF31" w14:textId="1FAB8503" w:rsidR="009E511F" w:rsidRPr="00157679" w:rsidRDefault="009E511F" w:rsidP="009E511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E511F">
              <w:rPr>
                <w:rFonts w:ascii="Arial" w:eastAsia="Calibri" w:hAnsi="Arial" w:cs="Arial"/>
              </w:rPr>
              <w:t>Strong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9E511F">
              <w:rPr>
                <w:rFonts w:ascii="Arial" w:eastAsia="Calibri" w:hAnsi="Arial" w:cs="Arial"/>
              </w:rPr>
              <w:t>advocacy skills</w:t>
            </w:r>
          </w:p>
        </w:tc>
        <w:tc>
          <w:tcPr>
            <w:tcW w:w="1418" w:type="dxa"/>
          </w:tcPr>
          <w:p w14:paraId="233F1EC3" w14:textId="0B394190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478BEF03" w14:textId="2E94E8D6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5A899A69" w14:textId="77777777" w:rsidTr="00EC1067">
        <w:tc>
          <w:tcPr>
            <w:tcW w:w="642" w:type="dxa"/>
          </w:tcPr>
          <w:p w14:paraId="377CDD50" w14:textId="489A5AE2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845" w:type="dxa"/>
          </w:tcPr>
          <w:p w14:paraId="4C432299" w14:textId="5743ACF0" w:rsidR="009E511F" w:rsidRPr="009E511F" w:rsidRDefault="009E511F" w:rsidP="009E511F">
            <w:pPr>
              <w:spacing w:after="200" w:line="276" w:lineRule="auto"/>
              <w:jc w:val="both"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Strong mediation skills</w:t>
            </w:r>
          </w:p>
        </w:tc>
        <w:tc>
          <w:tcPr>
            <w:tcW w:w="1418" w:type="dxa"/>
          </w:tcPr>
          <w:p w14:paraId="46932DEF" w14:textId="4B3ADCB9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17560850" w14:textId="2C3279F4" w:rsidR="009E511F" w:rsidRPr="00747C8F" w:rsidRDefault="009E511F" w:rsidP="009E511F">
            <w:pPr>
              <w:jc w:val="center"/>
              <w:rPr>
                <w:rFonts w:ascii="Arial" w:hAnsi="Arial" w:cs="Arial"/>
              </w:rPr>
            </w:pPr>
            <w:r w:rsidRPr="00747C8F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6A19BB49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3AFF321" w14:textId="1A1F8DA5" w:rsidR="009E511F" w:rsidRPr="006F03AE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00EFBC1" w14:textId="661CCA1B" w:rsidR="009E511F" w:rsidRPr="006F03AE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6F03AE">
              <w:rPr>
                <w:rFonts w:ascii="Arial" w:hAnsi="Arial" w:cs="Arial"/>
                <w:b/>
                <w:bCs/>
              </w:rPr>
              <w:t>DESIRABLE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DCC886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716AC7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057301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716AC7">
              <w:t>Interview</w:t>
            </w:r>
          </w:p>
        </w:tc>
      </w:tr>
      <w:tr w:rsidR="009E511F" w:rsidRPr="00EE5E81" w14:paraId="03E4D5CE" w14:textId="77777777" w:rsidTr="00EC1067">
        <w:tc>
          <w:tcPr>
            <w:tcW w:w="642" w:type="dxa"/>
          </w:tcPr>
          <w:p w14:paraId="7832DC1F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</w:tcPr>
          <w:p w14:paraId="52339416" w14:textId="1A3AD151" w:rsidR="009E511F" w:rsidRPr="00157679" w:rsidRDefault="009E511F" w:rsidP="009E511F">
            <w:pPr>
              <w:spacing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</w:rPr>
              <w:t>U</w:t>
            </w:r>
            <w:r w:rsidRPr="009E511F">
              <w:rPr>
                <w:rFonts w:ascii="Arial" w:eastAsia="Calibri" w:hAnsi="Arial" w:cs="Arial"/>
              </w:rPr>
              <w:t xml:space="preserve">nderstanding of the systems and current provision regarding looked after children </w:t>
            </w:r>
          </w:p>
        </w:tc>
        <w:tc>
          <w:tcPr>
            <w:tcW w:w="1418" w:type="dxa"/>
          </w:tcPr>
          <w:p w14:paraId="1FC4EF87" w14:textId="77777777" w:rsidR="009E511F" w:rsidRPr="00EB2BFB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6125D838" w14:textId="77777777" w:rsidR="009E511F" w:rsidRPr="00EB2BFB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77ADD6EC" w14:textId="77777777" w:rsidTr="00EC1067">
        <w:tc>
          <w:tcPr>
            <w:tcW w:w="642" w:type="dxa"/>
          </w:tcPr>
          <w:p w14:paraId="7CEB042B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 w:rsidRPr="00EE5E81"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</w:tcPr>
          <w:p w14:paraId="5F0BD8A2" w14:textId="0536BF14" w:rsidR="009E511F" w:rsidRPr="00157679" w:rsidRDefault="009E511F" w:rsidP="009E511F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9E511F">
              <w:rPr>
                <w:rFonts w:ascii="Arial" w:eastAsia="Calibri" w:hAnsi="Arial" w:cs="Arial"/>
              </w:rPr>
              <w:t>Experience of working with other professionals involved with children and young people</w:t>
            </w:r>
          </w:p>
        </w:tc>
        <w:tc>
          <w:tcPr>
            <w:tcW w:w="1418" w:type="dxa"/>
          </w:tcPr>
          <w:p w14:paraId="6482B829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5DFD9A9" w14:textId="0E5D594C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0FA613B0" w14:textId="77777777" w:rsidTr="00EC1067">
        <w:tc>
          <w:tcPr>
            <w:tcW w:w="642" w:type="dxa"/>
          </w:tcPr>
          <w:p w14:paraId="7D81B92B" w14:textId="661A1AD5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</w:tcPr>
          <w:p w14:paraId="74A9A4F3" w14:textId="05341C91" w:rsidR="009E511F" w:rsidRPr="00F27255" w:rsidRDefault="009E511F" w:rsidP="009E511F">
            <w:pPr>
              <w:spacing w:after="200" w:line="276" w:lineRule="auto"/>
              <w:contextualSpacing/>
              <w:rPr>
                <w:rFonts w:ascii="Arial" w:hAnsi="Arial" w:cs="Arial"/>
                <w:bCs/>
              </w:rPr>
            </w:pPr>
            <w:r w:rsidRPr="009E511F">
              <w:rPr>
                <w:rFonts w:ascii="Arial" w:eastAsia="Calibri" w:hAnsi="Arial" w:cs="Arial"/>
              </w:rPr>
              <w:t>An ability to promote participation and improve outcomes for looked after children and young people</w:t>
            </w:r>
          </w:p>
        </w:tc>
        <w:tc>
          <w:tcPr>
            <w:tcW w:w="1418" w:type="dxa"/>
          </w:tcPr>
          <w:p w14:paraId="2B29ED19" w14:textId="58C3C3DF" w:rsidR="009E511F" w:rsidRPr="00D37011" w:rsidRDefault="009E511F" w:rsidP="009E511F">
            <w:pPr>
              <w:jc w:val="center"/>
              <w:rPr>
                <w:rFonts w:ascii="Arial" w:hAnsi="Arial" w:cs="Arial"/>
              </w:rPr>
            </w:pPr>
            <w:r w:rsidRPr="00D37011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</w:tcPr>
          <w:p w14:paraId="0279A470" w14:textId="693E3447" w:rsidR="009E511F" w:rsidRPr="002E47F0" w:rsidRDefault="009E511F" w:rsidP="009E511F">
            <w:pPr>
              <w:jc w:val="center"/>
              <w:rPr>
                <w:rFonts w:ascii="Arial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EE5E81" w14:paraId="02C4EE06" w14:textId="77777777" w:rsidTr="00EC1067">
        <w:tc>
          <w:tcPr>
            <w:tcW w:w="642" w:type="dxa"/>
          </w:tcPr>
          <w:p w14:paraId="04BFDB6D" w14:textId="1704D14D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845" w:type="dxa"/>
          </w:tcPr>
          <w:p w14:paraId="4F519EBE" w14:textId="3B389847" w:rsidR="009E511F" w:rsidRPr="00F27255" w:rsidRDefault="009E511F" w:rsidP="009E511F">
            <w:pPr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 w:rsidRPr="009E511F">
              <w:rPr>
                <w:rFonts w:ascii="Arial" w:eastAsia="Calibri" w:hAnsi="Arial" w:cs="Arial"/>
              </w:rPr>
              <w:t>The ability to plan, deliver and review individual and group sessions.</w:t>
            </w:r>
          </w:p>
        </w:tc>
        <w:tc>
          <w:tcPr>
            <w:tcW w:w="1418" w:type="dxa"/>
          </w:tcPr>
          <w:p w14:paraId="0943B711" w14:textId="77777777" w:rsidR="009E511F" w:rsidRPr="00D37011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D2CB11" w14:textId="77777777" w:rsidR="009E511F" w:rsidRPr="002E47F0" w:rsidRDefault="009E511F" w:rsidP="009E511F">
            <w:pPr>
              <w:jc w:val="center"/>
              <w:rPr>
                <w:rFonts w:ascii="Arial" w:hAnsi="Arial" w:cs="Arial"/>
              </w:rPr>
            </w:pPr>
          </w:p>
        </w:tc>
      </w:tr>
      <w:tr w:rsidR="009E511F" w:rsidRPr="00EE5E81" w14:paraId="6C17BF8F" w14:textId="77777777" w:rsidTr="006F03AE">
        <w:tc>
          <w:tcPr>
            <w:tcW w:w="9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8FB4A1D" w14:textId="77777777" w:rsidR="009E511F" w:rsidRDefault="009E511F" w:rsidP="009E511F">
            <w:pPr>
              <w:rPr>
                <w:rFonts w:ascii="Arial" w:hAnsi="Arial" w:cs="Arial"/>
                <w:b/>
                <w:bCs/>
              </w:rPr>
            </w:pPr>
          </w:p>
          <w:p w14:paraId="69CCAD0D" w14:textId="1DCDBDE9" w:rsidR="009E511F" w:rsidRPr="0007119D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lastRenderedPageBreak/>
              <w:t>Safeguarding and promoting the welfare of Children and Young People</w:t>
            </w:r>
          </w:p>
        </w:tc>
      </w:tr>
      <w:tr w:rsidR="009E511F" w:rsidRPr="00CD6C6B" w14:paraId="54D233E5" w14:textId="77777777" w:rsidTr="006F03A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F426D4" w14:textId="694B453F" w:rsidR="009E511F" w:rsidRPr="0007119D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8272C7" w14:textId="07AC7E7F" w:rsidR="009E511F" w:rsidRPr="0007119D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ESSENTIAL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D79F504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4148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B96130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4148">
              <w:t>Interview</w:t>
            </w:r>
          </w:p>
        </w:tc>
      </w:tr>
      <w:tr w:rsidR="009E511F" w:rsidRPr="00CD6C6B" w14:paraId="0BB7EC30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0A5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55C" w14:textId="11A646D6" w:rsidR="009E511F" w:rsidRPr="009E511F" w:rsidRDefault="009E511F" w:rsidP="009E511F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Demonstrates an understanding of safeguarding issues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E5D6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D4C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CD6C6B" w14:paraId="461AA328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D2B" w14:textId="77777777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4925" w14:textId="06422E93" w:rsidR="009E511F" w:rsidRPr="00EE5E81" w:rsidRDefault="009E511F" w:rsidP="009E511F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9E511F">
              <w:rPr>
                <w:rFonts w:ascii="Arial" w:eastAsia="Calibri" w:hAnsi="Arial" w:cs="Arial"/>
              </w:rPr>
              <w:t>Understands the principles of confidentiality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812" w14:textId="5B9BAE49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61B" w14:textId="7E79FC75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CD6C6B" w14:paraId="7BFA8CC5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D458" w14:textId="55F74D63" w:rsidR="009E511F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E5F3" w14:textId="186C1F2A" w:rsidR="009E511F" w:rsidRPr="009E511F" w:rsidRDefault="009E511F" w:rsidP="009E511F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681166">
              <w:rPr>
                <w:rFonts w:ascii="Arial" w:hAnsi="Arial" w:cs="Arial"/>
              </w:rPr>
              <w:t>Recognises the limits of own authority within the role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4AC" w14:textId="78ECE372" w:rsidR="009E511F" w:rsidRPr="004F6194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991" w14:textId="32DE77F0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  <w:tr w:rsidR="009E511F" w:rsidRPr="00CD6C6B" w14:paraId="612A560E" w14:textId="77777777" w:rsidTr="002B0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F21E5C" w14:textId="70D3B464" w:rsidR="009E511F" w:rsidRPr="0007119D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836752" w14:textId="7F7D843B" w:rsidR="009E511F" w:rsidRPr="0007119D" w:rsidRDefault="009E511F" w:rsidP="009E511F">
            <w:pPr>
              <w:rPr>
                <w:rFonts w:ascii="Arial" w:hAnsi="Arial" w:cs="Arial"/>
                <w:b/>
                <w:bCs/>
              </w:rPr>
            </w:pPr>
            <w:r w:rsidRPr="0007119D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91F7B98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EA6B33">
              <w:t>Application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D56902" w14:textId="77777777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EA6B33">
              <w:t>Interview</w:t>
            </w:r>
          </w:p>
        </w:tc>
      </w:tr>
      <w:tr w:rsidR="009E511F" w:rsidRPr="00CD6C6B" w14:paraId="267CFD26" w14:textId="77777777" w:rsidTr="00EC106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393E" w14:textId="754623E0" w:rsidR="009E511F" w:rsidRPr="00EE5E81" w:rsidRDefault="009E511F" w:rsidP="009E5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EDF" w14:textId="77777777" w:rsidR="009E511F" w:rsidRPr="009E511F" w:rsidRDefault="009E511F" w:rsidP="009E511F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An understanding of the legislative safeguarding framework</w:t>
            </w:r>
          </w:p>
          <w:p w14:paraId="5E84D76A" w14:textId="1FBEC9D6" w:rsidR="009E511F" w:rsidRPr="00EE5E81" w:rsidRDefault="009E511F" w:rsidP="009E51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9D2" w14:textId="34EB71BC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EBC" w14:textId="477703ED" w:rsidR="009E511F" w:rsidRPr="00EE5E81" w:rsidRDefault="009E511F" w:rsidP="009E511F">
            <w:pPr>
              <w:jc w:val="center"/>
              <w:rPr>
                <w:rFonts w:ascii="Arial" w:hAnsi="Arial" w:cs="Arial"/>
              </w:rPr>
            </w:pPr>
            <w:r w:rsidRPr="004F6194">
              <w:rPr>
                <w:rFonts w:ascii="Arial" w:hAnsi="Arial" w:cs="Arial"/>
              </w:rPr>
              <w:sym w:font="Wingdings" w:char="F0FC"/>
            </w:r>
          </w:p>
        </w:tc>
      </w:tr>
    </w:tbl>
    <w:p w14:paraId="24084F2E" w14:textId="77777777" w:rsidR="00A4058B" w:rsidRDefault="00A4058B" w:rsidP="00A4058B">
      <w:pPr>
        <w:rPr>
          <w:rFonts w:ascii="Arial" w:eastAsia="Calibri" w:hAnsi="Arial" w:cs="Arial"/>
        </w:rPr>
      </w:pPr>
    </w:p>
    <w:p w14:paraId="2D04D757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1FE1AB89" w14:textId="77777777" w:rsidR="00F27255" w:rsidRDefault="00F27255" w:rsidP="00A4058B">
      <w:pPr>
        <w:rPr>
          <w:rFonts w:ascii="Arial" w:eastAsia="Calibri" w:hAnsi="Arial" w:cs="Arial"/>
          <w:b/>
          <w:bCs/>
        </w:rPr>
      </w:pPr>
    </w:p>
    <w:p w14:paraId="2E287773" w14:textId="2DC5FF58" w:rsidR="00312300" w:rsidRPr="00312300" w:rsidRDefault="00312300" w:rsidP="00A4058B">
      <w:pPr>
        <w:rPr>
          <w:rFonts w:ascii="Arial" w:eastAsia="Calibri" w:hAnsi="Arial" w:cs="Arial"/>
          <w:b/>
          <w:bCs/>
        </w:rPr>
      </w:pPr>
      <w:r w:rsidRPr="0007119D">
        <w:rPr>
          <w:rFonts w:ascii="Arial" w:eastAsia="Calibri" w:hAnsi="Arial" w:cs="Arial"/>
          <w:b/>
          <w:bCs/>
        </w:rPr>
        <w:t>Personal Qualities</w:t>
      </w:r>
      <w:r w:rsidRPr="00312300">
        <w:rPr>
          <w:rFonts w:ascii="Arial" w:eastAsia="Calibri" w:hAnsi="Arial" w:cs="Arial"/>
          <w:b/>
          <w:bCs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A4058B" w:rsidRPr="00EE5E81" w14:paraId="228ADA6E" w14:textId="77777777" w:rsidTr="002B0067">
        <w:tc>
          <w:tcPr>
            <w:tcW w:w="704" w:type="dxa"/>
            <w:shd w:val="clear" w:color="auto" w:fill="9CC2E5" w:themeFill="accent1" w:themeFillTint="99"/>
          </w:tcPr>
          <w:p w14:paraId="6DD27046" w14:textId="4EACEDCF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3D2A2218" w14:textId="7DDA7FD2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146AC584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F2827C7" w14:textId="77777777" w:rsidR="00A4058B" w:rsidRPr="00EE5E81" w:rsidRDefault="00A4058B" w:rsidP="00EC1067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A4058B" w:rsidRPr="00EE5E81" w14:paraId="1A919771" w14:textId="77777777" w:rsidTr="00EC1067">
        <w:tc>
          <w:tcPr>
            <w:tcW w:w="704" w:type="dxa"/>
          </w:tcPr>
          <w:p w14:paraId="43EA7F55" w14:textId="17014AD9" w:rsidR="00A4058B" w:rsidRPr="00AC42FD" w:rsidRDefault="00DA074D" w:rsidP="00EC1067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1623C3C3" w14:textId="6FCC9872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Treat people in a fair and non – judgemental way and with dignity and respect and promotes children and young peoples’ equality, diversity and rights</w:t>
            </w:r>
          </w:p>
        </w:tc>
        <w:tc>
          <w:tcPr>
            <w:tcW w:w="1417" w:type="dxa"/>
          </w:tcPr>
          <w:p w14:paraId="7519C82F" w14:textId="7AB119EE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921A3B0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67D53453" w14:textId="77777777" w:rsidTr="00EC1067">
        <w:tc>
          <w:tcPr>
            <w:tcW w:w="704" w:type="dxa"/>
          </w:tcPr>
          <w:p w14:paraId="5E6B914E" w14:textId="27A11D02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5FB25392" w14:textId="21F5DA83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Committed to the best outcomes for children and young people</w:t>
            </w:r>
          </w:p>
        </w:tc>
        <w:tc>
          <w:tcPr>
            <w:tcW w:w="1417" w:type="dxa"/>
          </w:tcPr>
          <w:p w14:paraId="573CFA01" w14:textId="4BC9FB4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94FDCC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D23EEDE" w14:textId="77777777" w:rsidTr="00EC1067">
        <w:tc>
          <w:tcPr>
            <w:tcW w:w="704" w:type="dxa"/>
          </w:tcPr>
          <w:p w14:paraId="79454E48" w14:textId="6AE295B7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72D92334" w14:textId="20BA30FB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9E511F">
              <w:rPr>
                <w:rFonts w:ascii="Arial" w:eastAsia="Calibri" w:hAnsi="Arial" w:cs="Arial"/>
              </w:rPr>
              <w:t>Demonstrates understanding and clear commitment to the values of the agency</w:t>
            </w:r>
          </w:p>
        </w:tc>
        <w:tc>
          <w:tcPr>
            <w:tcW w:w="1417" w:type="dxa"/>
          </w:tcPr>
          <w:p w14:paraId="0F287642" w14:textId="1EB98B11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E4D78E7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23D047AF" w14:textId="77777777" w:rsidTr="00EC1067">
        <w:tc>
          <w:tcPr>
            <w:tcW w:w="704" w:type="dxa"/>
          </w:tcPr>
          <w:p w14:paraId="068F6FED" w14:textId="11966BF8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5812" w:type="dxa"/>
          </w:tcPr>
          <w:p w14:paraId="47C59031" w14:textId="5E41E34F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9E511F">
              <w:rPr>
                <w:rFonts w:ascii="Arial" w:eastAsia="Calibri" w:hAnsi="Arial" w:cs="Arial"/>
                <w:bCs/>
              </w:rPr>
              <w:t>High levels of personal resilience</w:t>
            </w:r>
          </w:p>
        </w:tc>
        <w:tc>
          <w:tcPr>
            <w:tcW w:w="1417" w:type="dxa"/>
          </w:tcPr>
          <w:p w14:paraId="01399161" w14:textId="4F18CE76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88AE718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4F668F7" w14:textId="77777777" w:rsidTr="00EC1067">
        <w:tc>
          <w:tcPr>
            <w:tcW w:w="704" w:type="dxa"/>
          </w:tcPr>
          <w:p w14:paraId="085AB9E4" w14:textId="52B8BE84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5812" w:type="dxa"/>
          </w:tcPr>
          <w:p w14:paraId="1B9A093B" w14:textId="2C3D9465" w:rsidR="00A4058B" w:rsidRPr="00EE5E81" w:rsidRDefault="009E511F" w:rsidP="00EC1067">
            <w:pPr>
              <w:rPr>
                <w:rFonts w:ascii="Arial" w:eastAsia="Calibri" w:hAnsi="Arial" w:cs="Arial"/>
              </w:rPr>
            </w:pPr>
            <w:r w:rsidRPr="00681166">
              <w:rPr>
                <w:rFonts w:ascii="Arial" w:hAnsi="Arial" w:cs="Arial"/>
              </w:rPr>
              <w:t>Will accept responsibility and accountability for own work</w:t>
            </w:r>
          </w:p>
        </w:tc>
        <w:tc>
          <w:tcPr>
            <w:tcW w:w="1417" w:type="dxa"/>
          </w:tcPr>
          <w:p w14:paraId="7F60CA66" w14:textId="05B5630E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F41A8D2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12236109" w14:textId="77777777" w:rsidTr="00EC1067">
        <w:tc>
          <w:tcPr>
            <w:tcW w:w="704" w:type="dxa"/>
          </w:tcPr>
          <w:p w14:paraId="0C259C0F" w14:textId="1471BB5A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5812" w:type="dxa"/>
          </w:tcPr>
          <w:p w14:paraId="19E09423" w14:textId="2B367D08" w:rsidR="00A4058B" w:rsidRPr="00EE5E81" w:rsidRDefault="009E511F" w:rsidP="00EC1067">
            <w:pPr>
              <w:rPr>
                <w:rFonts w:ascii="Arial" w:eastAsia="Calibri" w:hAnsi="Arial" w:cs="Arial"/>
                <w:bCs/>
              </w:rPr>
            </w:pPr>
            <w:r w:rsidRPr="00681166">
              <w:rPr>
                <w:rFonts w:ascii="Arial" w:hAnsi="Arial" w:cs="Arial"/>
              </w:rPr>
              <w:t>Ability to maintain clear professional boundaries when working with children and young people</w:t>
            </w:r>
          </w:p>
        </w:tc>
        <w:tc>
          <w:tcPr>
            <w:tcW w:w="1417" w:type="dxa"/>
          </w:tcPr>
          <w:p w14:paraId="579FCE64" w14:textId="1AA5CFED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8BDBDB4" w14:textId="77777777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</w:tr>
      <w:tr w:rsidR="00A4058B" w:rsidRPr="00EE5E81" w14:paraId="5617405E" w14:textId="77777777" w:rsidTr="00EC10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440C" w14:textId="6A2D26A9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FE3" w14:textId="64F711E3" w:rsidR="00A4058B" w:rsidRPr="00EE5E81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Demonstrates empathy for the concerns of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74C" w14:textId="662687A5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4A9" w14:textId="2D9238FE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4058B" w:rsidRPr="00EE5E81" w14:paraId="73191BE4" w14:textId="77777777" w:rsidTr="00EC1067">
        <w:tc>
          <w:tcPr>
            <w:tcW w:w="704" w:type="dxa"/>
          </w:tcPr>
          <w:p w14:paraId="550D426B" w14:textId="61311FB9" w:rsidR="00A4058B" w:rsidRPr="00AC42F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812" w:type="dxa"/>
          </w:tcPr>
          <w:p w14:paraId="78B9EEC4" w14:textId="75761172" w:rsidR="00A4058B" w:rsidRPr="00DA074D" w:rsidRDefault="009E511F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9E511F">
              <w:rPr>
                <w:rFonts w:ascii="Arial" w:eastAsia="Calibri" w:hAnsi="Arial" w:cs="Arial"/>
              </w:rPr>
              <w:t>Listens to and understands directly and indirectly expressed feelings</w:t>
            </w:r>
          </w:p>
        </w:tc>
        <w:tc>
          <w:tcPr>
            <w:tcW w:w="1417" w:type="dxa"/>
          </w:tcPr>
          <w:p w14:paraId="1009C4A0" w14:textId="6F2EA8E5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61C8E57F" w14:textId="5DA1378C" w:rsidR="00A4058B" w:rsidRPr="00EE5E81" w:rsidRDefault="00A4058B" w:rsidP="00EC1067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A4058B" w:rsidRPr="00EE5E81" w14:paraId="60438884" w14:textId="77777777" w:rsidTr="00EC1067">
        <w:tc>
          <w:tcPr>
            <w:tcW w:w="704" w:type="dxa"/>
          </w:tcPr>
          <w:p w14:paraId="254FE31B" w14:textId="349ADF7D" w:rsidR="00A4058B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812" w:type="dxa"/>
          </w:tcPr>
          <w:p w14:paraId="04C83E3B" w14:textId="7C95C3EC" w:rsidR="00A4058B" w:rsidRPr="00EE5E81" w:rsidRDefault="009E511F" w:rsidP="00EC1067">
            <w:pPr>
              <w:rPr>
                <w:rFonts w:ascii="Arial" w:eastAsia="Calibri" w:hAnsi="Arial" w:cs="Arial"/>
              </w:rPr>
            </w:pPr>
            <w:r w:rsidRPr="00681166">
              <w:rPr>
                <w:rFonts w:ascii="Arial" w:hAnsi="Arial" w:cs="Arial"/>
              </w:rPr>
              <w:t>Shows respect for others’ feelings, views and circumstances</w:t>
            </w:r>
          </w:p>
        </w:tc>
        <w:tc>
          <w:tcPr>
            <w:tcW w:w="1417" w:type="dxa"/>
          </w:tcPr>
          <w:p w14:paraId="1108127C" w14:textId="6C123EDE" w:rsidR="00A4058B" w:rsidRPr="00EE5E81" w:rsidRDefault="00737F2E" w:rsidP="00737F2E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DB9E999" w14:textId="0CDCD672" w:rsidR="00A4058B" w:rsidRPr="002B7A33" w:rsidRDefault="00A4058B" w:rsidP="00EC1067">
            <w:pPr>
              <w:jc w:val="center"/>
              <w:rPr>
                <w:rFonts w:ascii="Arial" w:hAnsi="Arial" w:cs="Arial"/>
              </w:rPr>
            </w:pPr>
          </w:p>
        </w:tc>
      </w:tr>
      <w:tr w:rsidR="0007119D" w:rsidRPr="00EE5E81" w14:paraId="306F2FBD" w14:textId="77777777" w:rsidTr="00EC1067">
        <w:tc>
          <w:tcPr>
            <w:tcW w:w="704" w:type="dxa"/>
          </w:tcPr>
          <w:p w14:paraId="2DF6E692" w14:textId="29099685" w:rsidR="0007119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812" w:type="dxa"/>
          </w:tcPr>
          <w:p w14:paraId="73F848E0" w14:textId="656798E0" w:rsidR="0007119D" w:rsidRPr="002B0067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Can demonstrate flexibility in approach</w:t>
            </w:r>
          </w:p>
        </w:tc>
        <w:tc>
          <w:tcPr>
            <w:tcW w:w="1417" w:type="dxa"/>
          </w:tcPr>
          <w:p w14:paraId="1710B16A" w14:textId="0ED0B848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7672E2AE" w14:textId="0F1B8C10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07119D" w:rsidRPr="00EE5E81" w14:paraId="5950D38C" w14:textId="77777777" w:rsidTr="00EC1067">
        <w:tc>
          <w:tcPr>
            <w:tcW w:w="704" w:type="dxa"/>
          </w:tcPr>
          <w:p w14:paraId="7352A0F9" w14:textId="0985E2FE" w:rsidR="0007119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5812" w:type="dxa"/>
          </w:tcPr>
          <w:p w14:paraId="43F66233" w14:textId="5260C1C9" w:rsidR="0007119D" w:rsidRPr="002B0067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Shows a realistic understanding of the challenges of working with looked after children and young people</w:t>
            </w:r>
          </w:p>
        </w:tc>
        <w:tc>
          <w:tcPr>
            <w:tcW w:w="1417" w:type="dxa"/>
          </w:tcPr>
          <w:p w14:paraId="5E220E2D" w14:textId="6FD48674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B86B168" w14:textId="2ED90194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07119D" w:rsidRPr="00EE5E81" w14:paraId="7E9EA9AD" w14:textId="77777777" w:rsidTr="00EC1067">
        <w:tc>
          <w:tcPr>
            <w:tcW w:w="704" w:type="dxa"/>
          </w:tcPr>
          <w:p w14:paraId="74ED5192" w14:textId="755122BF" w:rsidR="0007119D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5812" w:type="dxa"/>
          </w:tcPr>
          <w:p w14:paraId="5BB9C6F1" w14:textId="77777777" w:rsidR="00DA074D" w:rsidRPr="00DA074D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Self-sufficient and self-motivated with the ability to work independently or in a team, recognising when issues need to be escalated or require input from others</w:t>
            </w:r>
          </w:p>
          <w:p w14:paraId="4F5F5309" w14:textId="048F117B" w:rsidR="0007119D" w:rsidRPr="002B0067" w:rsidRDefault="0007119D" w:rsidP="00EC1067">
            <w:pPr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70169FF" w14:textId="24F3E34E" w:rsidR="0007119D" w:rsidRPr="00EE5E81" w:rsidRDefault="0007119D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2C4C1A6E" w14:textId="77777777" w:rsidR="0007119D" w:rsidRPr="002B7A33" w:rsidRDefault="0007119D" w:rsidP="0007119D">
            <w:pPr>
              <w:jc w:val="center"/>
              <w:rPr>
                <w:rFonts w:ascii="Arial" w:hAnsi="Arial" w:cs="Arial"/>
              </w:rPr>
            </w:pPr>
          </w:p>
        </w:tc>
      </w:tr>
      <w:tr w:rsidR="00A4058B" w:rsidRPr="00EE5E81" w14:paraId="1329678B" w14:textId="77777777" w:rsidTr="002B0067">
        <w:tc>
          <w:tcPr>
            <w:tcW w:w="704" w:type="dxa"/>
            <w:shd w:val="clear" w:color="auto" w:fill="9CC2E5" w:themeFill="accent1" w:themeFillTint="99"/>
          </w:tcPr>
          <w:p w14:paraId="1ACE7588" w14:textId="0736ECC7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D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7D7FAD08" w14:textId="386702CA" w:rsidR="00A4058B" w:rsidRPr="00312300" w:rsidRDefault="00312300" w:rsidP="00EC1067">
            <w:pPr>
              <w:rPr>
                <w:rFonts w:ascii="Arial" w:eastAsia="Calibri" w:hAnsi="Arial" w:cs="Arial"/>
                <w:b/>
                <w:bCs/>
              </w:rPr>
            </w:pPr>
            <w:r w:rsidRPr="00312300">
              <w:rPr>
                <w:rFonts w:ascii="Arial" w:eastAsia="Calibri" w:hAnsi="Arial" w:cs="Arial"/>
                <w:b/>
                <w:bCs/>
              </w:rPr>
              <w:t xml:space="preserve">DESIRABLE 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261E08D0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6944E59B" w14:textId="77777777" w:rsidR="00A4058B" w:rsidRDefault="00A4058B" w:rsidP="00EC1067">
            <w:pPr>
              <w:rPr>
                <w:rFonts w:ascii="Arial" w:eastAsia="Calibri" w:hAnsi="Arial" w:cs="Arial"/>
              </w:rPr>
            </w:pPr>
          </w:p>
        </w:tc>
      </w:tr>
      <w:tr w:rsidR="00A4058B" w:rsidRPr="00EE5E81" w14:paraId="5E86D73D" w14:textId="77777777" w:rsidTr="00EC1067">
        <w:tc>
          <w:tcPr>
            <w:tcW w:w="704" w:type="dxa"/>
          </w:tcPr>
          <w:p w14:paraId="3675F91E" w14:textId="0B313B00" w:rsidR="00A4058B" w:rsidRDefault="00DA074D" w:rsidP="00EC106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5812" w:type="dxa"/>
          </w:tcPr>
          <w:p w14:paraId="66E2C186" w14:textId="1664F555" w:rsidR="00A4058B" w:rsidRPr="002B0067" w:rsidRDefault="00DA074D" w:rsidP="00EC1067">
            <w:pPr>
              <w:rPr>
                <w:rFonts w:ascii="Arial" w:eastAsiaTheme="minorEastAsia" w:hAnsi="Arial" w:cs="Arial"/>
                <w:lang w:val="en-US" w:eastAsia="zh-CN"/>
              </w:rPr>
            </w:pPr>
            <w:r w:rsidRPr="00681166">
              <w:rPr>
                <w:rFonts w:ascii="Arial" w:hAnsi="Arial" w:cs="Arial"/>
              </w:rPr>
              <w:t>Understanding of the Not for Profit Sector</w:t>
            </w:r>
          </w:p>
        </w:tc>
        <w:tc>
          <w:tcPr>
            <w:tcW w:w="1417" w:type="dxa"/>
          </w:tcPr>
          <w:p w14:paraId="2427126A" w14:textId="0C68082F" w:rsidR="00A4058B" w:rsidRPr="00315AE9" w:rsidRDefault="00737F2E" w:rsidP="0007119D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09FA3318" w14:textId="561E5458" w:rsidR="00A4058B" w:rsidRPr="00315AE9" w:rsidRDefault="00A4058B" w:rsidP="0007119D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5FC2FD9" w14:textId="77777777" w:rsidR="00A4058B" w:rsidRDefault="00A4058B" w:rsidP="00A4058B">
      <w:pPr>
        <w:rPr>
          <w:rFonts w:ascii="Arial" w:eastAsia="Calibri" w:hAnsi="Arial" w:cs="Arial"/>
          <w:b/>
          <w:bCs/>
        </w:rPr>
      </w:pPr>
    </w:p>
    <w:p w14:paraId="0E2844C3" w14:textId="647CABBE" w:rsidR="002B0067" w:rsidRPr="0007119D" w:rsidRDefault="0007119D" w:rsidP="002B0067">
      <w:pPr>
        <w:rPr>
          <w:rFonts w:ascii="Arial" w:hAnsi="Arial" w:cs="Arial"/>
          <w:b/>
          <w:bCs/>
        </w:rPr>
      </w:pPr>
      <w:r w:rsidRPr="0007119D">
        <w:rPr>
          <w:rFonts w:ascii="Arial" w:hAnsi="Arial" w:cs="Arial"/>
          <w:b/>
          <w:bCs/>
        </w:rPr>
        <w:t>Job Circumstances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5812"/>
        <w:gridCol w:w="1417"/>
        <w:gridCol w:w="1276"/>
      </w:tblGrid>
      <w:tr w:rsidR="002B0067" w:rsidRPr="00EE5E81" w14:paraId="4F0FBE60" w14:textId="77777777" w:rsidTr="00F0532A">
        <w:tc>
          <w:tcPr>
            <w:tcW w:w="704" w:type="dxa"/>
            <w:shd w:val="clear" w:color="auto" w:fill="9CC2E5" w:themeFill="accent1" w:themeFillTint="99"/>
          </w:tcPr>
          <w:p w14:paraId="66514A1A" w14:textId="77777777" w:rsidR="002B0067" w:rsidRPr="0007119D" w:rsidRDefault="002B0067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</w:t>
            </w:r>
          </w:p>
        </w:tc>
        <w:tc>
          <w:tcPr>
            <w:tcW w:w="5812" w:type="dxa"/>
            <w:shd w:val="clear" w:color="auto" w:fill="9CC2E5" w:themeFill="accent1" w:themeFillTint="99"/>
          </w:tcPr>
          <w:p w14:paraId="5794A8C7" w14:textId="1663781C" w:rsidR="002B0067" w:rsidRPr="0007119D" w:rsidRDefault="0007119D" w:rsidP="00F0532A">
            <w:pPr>
              <w:rPr>
                <w:rFonts w:ascii="Arial" w:eastAsia="Calibri" w:hAnsi="Arial" w:cs="Arial"/>
                <w:b/>
                <w:bCs/>
              </w:rPr>
            </w:pPr>
            <w:r w:rsidRPr="0007119D">
              <w:rPr>
                <w:rFonts w:ascii="Arial" w:eastAsia="Calibri" w:hAnsi="Arial" w:cs="Arial"/>
                <w:b/>
                <w:bCs/>
              </w:rPr>
              <w:t>ESSENTIAL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7D1BB241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Application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A927142" w14:textId="77777777" w:rsidR="002B0067" w:rsidRPr="00EE5E81" w:rsidRDefault="002B0067" w:rsidP="00F0532A">
            <w:pPr>
              <w:rPr>
                <w:rFonts w:ascii="Arial" w:eastAsia="Calibri" w:hAnsi="Arial" w:cs="Arial"/>
              </w:rPr>
            </w:pPr>
            <w:r w:rsidRPr="00DD5875">
              <w:t>Interview</w:t>
            </w:r>
          </w:p>
        </w:tc>
      </w:tr>
      <w:tr w:rsidR="00312300" w:rsidRPr="00EE5E81" w14:paraId="20B091C4" w14:textId="77777777" w:rsidTr="00F0532A">
        <w:tc>
          <w:tcPr>
            <w:tcW w:w="704" w:type="dxa"/>
          </w:tcPr>
          <w:p w14:paraId="2A075B11" w14:textId="77777777" w:rsidR="00312300" w:rsidRPr="00AC42FD" w:rsidRDefault="00312300" w:rsidP="00312300">
            <w:pPr>
              <w:pStyle w:val="ListParagraph"/>
              <w:ind w:hanging="698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812" w:type="dxa"/>
          </w:tcPr>
          <w:p w14:paraId="773D6E1E" w14:textId="276F4EA1" w:rsidR="00312300" w:rsidRPr="00EE5E81" w:rsidRDefault="00312300" w:rsidP="00312300">
            <w:pPr>
              <w:rPr>
                <w:rFonts w:ascii="Arial" w:eastAsia="Calibri" w:hAnsi="Arial" w:cs="Arial"/>
              </w:rPr>
            </w:pPr>
            <w:r w:rsidRPr="002B0067">
              <w:rPr>
                <w:rFonts w:ascii="Arial" w:eastAsia="Calibri" w:hAnsi="Arial" w:cs="Arial"/>
              </w:rPr>
              <w:t>Ability to work flexibly to meet the needs of the service</w:t>
            </w:r>
          </w:p>
        </w:tc>
        <w:tc>
          <w:tcPr>
            <w:tcW w:w="1417" w:type="dxa"/>
          </w:tcPr>
          <w:p w14:paraId="0AB67807" w14:textId="573AE3C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1527533A" w14:textId="0942507F" w:rsidR="00312300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8A41B4">
              <w:rPr>
                <w:rFonts w:ascii="Arial" w:hAnsi="Arial" w:cs="Arial"/>
              </w:rPr>
              <w:sym w:font="Wingdings" w:char="F0FC"/>
            </w:r>
          </w:p>
        </w:tc>
      </w:tr>
      <w:tr w:rsidR="002B0067" w:rsidRPr="00EE5E81" w14:paraId="259A86B9" w14:textId="77777777" w:rsidTr="00F0532A">
        <w:tc>
          <w:tcPr>
            <w:tcW w:w="704" w:type="dxa"/>
          </w:tcPr>
          <w:p w14:paraId="30D4E0CC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2</w:t>
            </w:r>
          </w:p>
        </w:tc>
        <w:tc>
          <w:tcPr>
            <w:tcW w:w="5812" w:type="dxa"/>
          </w:tcPr>
          <w:p w14:paraId="71C0CEB8" w14:textId="1851B863" w:rsidR="002B0067" w:rsidRPr="00EE5E81" w:rsidRDefault="00DA074D" w:rsidP="00DA074D">
            <w:pPr>
              <w:spacing w:after="200" w:line="276" w:lineRule="auto"/>
              <w:contextualSpacing/>
              <w:rPr>
                <w:rFonts w:ascii="Arial" w:eastAsia="Calibri" w:hAnsi="Arial" w:cs="Arial"/>
              </w:rPr>
            </w:pPr>
            <w:r w:rsidRPr="00DA074D">
              <w:rPr>
                <w:rFonts w:ascii="Arial" w:eastAsia="Calibri" w:hAnsi="Arial" w:cs="Arial"/>
              </w:rPr>
              <w:t>Current full driving licence and access to own car</w:t>
            </w:r>
          </w:p>
        </w:tc>
        <w:tc>
          <w:tcPr>
            <w:tcW w:w="1417" w:type="dxa"/>
          </w:tcPr>
          <w:p w14:paraId="0CC7562B" w14:textId="6766F186" w:rsidR="002B0067" w:rsidRPr="00EE5E81" w:rsidRDefault="00737F2E" w:rsidP="00312300">
            <w:pPr>
              <w:jc w:val="center"/>
              <w:rPr>
                <w:rFonts w:ascii="Arial" w:eastAsia="Calibri" w:hAnsi="Arial" w:cs="Arial"/>
              </w:rPr>
            </w:pPr>
            <w:r w:rsidRPr="002B7A33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564163B2" w14:textId="74283F2B" w:rsidR="002B0067" w:rsidRPr="00EE5E81" w:rsidRDefault="002B0067" w:rsidP="00312300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2B0067" w:rsidRPr="00EE5E81" w14:paraId="795D06EB" w14:textId="77777777" w:rsidTr="00F0532A">
        <w:tc>
          <w:tcPr>
            <w:tcW w:w="704" w:type="dxa"/>
          </w:tcPr>
          <w:p w14:paraId="342F1FA1" w14:textId="77777777" w:rsidR="002B0067" w:rsidRPr="00AC42FD" w:rsidRDefault="002B0067" w:rsidP="00F0532A">
            <w:pPr>
              <w:rPr>
                <w:rFonts w:ascii="Arial" w:eastAsia="Calibri" w:hAnsi="Arial" w:cs="Arial"/>
              </w:rPr>
            </w:pPr>
            <w:r w:rsidRPr="00AC42FD">
              <w:rPr>
                <w:rFonts w:ascii="Arial" w:eastAsia="Calibri" w:hAnsi="Arial" w:cs="Arial"/>
              </w:rPr>
              <w:t>3</w:t>
            </w:r>
          </w:p>
        </w:tc>
        <w:tc>
          <w:tcPr>
            <w:tcW w:w="5812" w:type="dxa"/>
          </w:tcPr>
          <w:p w14:paraId="0EDD34B7" w14:textId="079FDAD6" w:rsidR="002B0067" w:rsidRPr="00DA074D" w:rsidRDefault="00DA074D" w:rsidP="00DA074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DA074D">
              <w:rPr>
                <w:rFonts w:ascii="Arial" w:eastAsia="Times New Roman" w:hAnsi="Arial" w:cs="Arial"/>
                <w:bCs/>
              </w:rPr>
              <w:t>Ability to meet transport requirements of the post</w:t>
            </w:r>
          </w:p>
        </w:tc>
        <w:tc>
          <w:tcPr>
            <w:tcW w:w="1417" w:type="dxa"/>
          </w:tcPr>
          <w:p w14:paraId="573C000F" w14:textId="178AE0D2" w:rsidR="002B0067" w:rsidRPr="00EE5E81" w:rsidRDefault="00312300" w:rsidP="00312300">
            <w:pPr>
              <w:jc w:val="center"/>
              <w:rPr>
                <w:rFonts w:ascii="Arial" w:eastAsia="Calibri" w:hAnsi="Arial" w:cs="Arial"/>
              </w:rPr>
            </w:pPr>
            <w:r w:rsidRPr="002E47F0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276" w:type="dxa"/>
          </w:tcPr>
          <w:p w14:paraId="33DB2667" w14:textId="121B632B" w:rsidR="002B0067" w:rsidRPr="00EE5E81" w:rsidRDefault="002B0067" w:rsidP="00312300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036185B" w14:textId="77777777" w:rsidR="002B0067" w:rsidRDefault="002B0067" w:rsidP="002B0067">
      <w:pPr>
        <w:rPr>
          <w:rFonts w:ascii="Arial" w:hAnsi="Arial" w:cs="Arial"/>
        </w:rPr>
      </w:pPr>
    </w:p>
    <w:p w14:paraId="4627555B" w14:textId="77777777" w:rsidR="002B0067" w:rsidRDefault="002B0067" w:rsidP="002B0067">
      <w:pPr>
        <w:rPr>
          <w:rFonts w:ascii="Arial" w:hAnsi="Arial" w:cs="Arial"/>
        </w:rPr>
      </w:pPr>
    </w:p>
    <w:p w14:paraId="551AB922" w14:textId="073FA79D" w:rsidR="00E94A1C" w:rsidRPr="00624980" w:rsidRDefault="00312300" w:rsidP="002B0067">
      <w:pPr>
        <w:rPr>
          <w:b/>
          <w:bCs/>
        </w:rPr>
      </w:pPr>
      <w:r w:rsidRPr="00624980">
        <w:rPr>
          <w:rFonts w:ascii="Arial" w:hAnsi="Arial" w:cs="Arial"/>
          <w:b/>
          <w:bCs/>
        </w:rPr>
        <w:t>T</w:t>
      </w:r>
      <w:r w:rsidR="002B0067" w:rsidRPr="00624980">
        <w:rPr>
          <w:rFonts w:ascii="Arial" w:hAnsi="Arial" w:cs="Arial"/>
          <w:b/>
          <w:bCs/>
        </w:rPr>
        <w:t xml:space="preserve">eam Fostering </w:t>
      </w:r>
      <w:r w:rsidR="00A4058B" w:rsidRPr="00624980">
        <w:rPr>
          <w:rFonts w:ascii="Arial" w:hAnsi="Arial" w:cs="Arial"/>
          <w:b/>
          <w:bCs/>
        </w:rPr>
        <w:t>is committed to safeguarding and promoting the welfare of children and young people. We expect all staff to share this commitment and to undergo appropriate checks, including an enhanced DBS check.</w:t>
      </w:r>
      <w:r w:rsidR="00411407" w:rsidRPr="00624980">
        <w:rPr>
          <w:rFonts w:ascii="Arial" w:hAnsi="Arial" w:cs="Arial"/>
          <w:b/>
          <w:bCs/>
        </w:rPr>
        <w:t xml:space="preserve"> Team Fostering does not allow smoking in the workplace</w:t>
      </w:r>
    </w:p>
    <w:sectPr w:rsidR="00E94A1C" w:rsidRPr="00624980" w:rsidSect="0067339A">
      <w:headerReference w:type="default" r:id="rId10"/>
      <w:footerReference w:type="even" r:id="rId11"/>
      <w:footerReference w:type="default" r:id="rId12"/>
      <w:pgSz w:w="11906" w:h="16838"/>
      <w:pgMar w:top="851" w:right="1440" w:bottom="851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2C81" w14:textId="77777777" w:rsidR="0016728F" w:rsidRDefault="0016728F">
      <w:pPr>
        <w:spacing w:after="0" w:line="240" w:lineRule="auto"/>
      </w:pPr>
      <w:r>
        <w:separator/>
      </w:r>
    </w:p>
  </w:endnote>
  <w:endnote w:type="continuationSeparator" w:id="0">
    <w:p w14:paraId="1AD4CDC9" w14:textId="77777777" w:rsidR="0016728F" w:rsidRDefault="0016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F2A" w14:textId="77777777" w:rsidR="00E94A1C" w:rsidRDefault="00A4058B" w:rsidP="00CB3A9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ED8732" w14:textId="77777777" w:rsidR="00E94A1C" w:rsidRDefault="00E94A1C" w:rsidP="008239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E6D0" w14:textId="77777777" w:rsidR="00E94A1C" w:rsidRDefault="00E94A1C" w:rsidP="0082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10C3" w14:textId="77777777" w:rsidR="0016728F" w:rsidRDefault="0016728F">
      <w:pPr>
        <w:spacing w:after="0" w:line="240" w:lineRule="auto"/>
      </w:pPr>
      <w:r>
        <w:separator/>
      </w:r>
    </w:p>
  </w:footnote>
  <w:footnote w:type="continuationSeparator" w:id="0">
    <w:p w14:paraId="796BC6E6" w14:textId="77777777" w:rsidR="0016728F" w:rsidRDefault="0016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981C" w14:textId="6B7A4222" w:rsidR="002B0067" w:rsidRDefault="002B0067" w:rsidP="002B0067">
    <w:pPr>
      <w:pStyle w:val="Header"/>
      <w:jc w:val="right"/>
    </w:pPr>
    <w:r>
      <w:rPr>
        <w:noProof/>
      </w:rPr>
      <w:drawing>
        <wp:inline distT="0" distB="0" distL="0" distR="0" wp14:anchorId="4C480571" wp14:editId="2152B9DC">
          <wp:extent cx="1445758" cy="539750"/>
          <wp:effectExtent l="0" t="0" r="2540" b="0"/>
          <wp:docPr id="6953441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44159" name="Picture 6953441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747" cy="545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6B3"/>
    <w:multiLevelType w:val="hybridMultilevel"/>
    <w:tmpl w:val="D536124C"/>
    <w:lvl w:ilvl="0" w:tplc="08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26972"/>
    <w:multiLevelType w:val="hybridMultilevel"/>
    <w:tmpl w:val="FD44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F5EC7"/>
    <w:multiLevelType w:val="hybridMultilevel"/>
    <w:tmpl w:val="658C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62D8"/>
    <w:multiLevelType w:val="hybridMultilevel"/>
    <w:tmpl w:val="7C0EC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5732FD"/>
    <w:multiLevelType w:val="hybridMultilevel"/>
    <w:tmpl w:val="B270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5584">
    <w:abstractNumId w:val="2"/>
  </w:num>
  <w:num w:numId="2" w16cid:durableId="846486522">
    <w:abstractNumId w:val="4"/>
  </w:num>
  <w:num w:numId="3" w16cid:durableId="812021607">
    <w:abstractNumId w:val="0"/>
  </w:num>
  <w:num w:numId="4" w16cid:durableId="1586842862">
    <w:abstractNumId w:val="3"/>
  </w:num>
  <w:num w:numId="5" w16cid:durableId="152910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58B"/>
    <w:rsid w:val="0007119D"/>
    <w:rsid w:val="001108FB"/>
    <w:rsid w:val="00133D12"/>
    <w:rsid w:val="00157679"/>
    <w:rsid w:val="0016084A"/>
    <w:rsid w:val="0016728F"/>
    <w:rsid w:val="00233E16"/>
    <w:rsid w:val="002B0067"/>
    <w:rsid w:val="002D64F8"/>
    <w:rsid w:val="002E1D5F"/>
    <w:rsid w:val="00312300"/>
    <w:rsid w:val="00371BF9"/>
    <w:rsid w:val="00383308"/>
    <w:rsid w:val="003E40CC"/>
    <w:rsid w:val="00411407"/>
    <w:rsid w:val="00624980"/>
    <w:rsid w:val="006F03AE"/>
    <w:rsid w:val="00737F2E"/>
    <w:rsid w:val="007958B5"/>
    <w:rsid w:val="0082037D"/>
    <w:rsid w:val="008E600A"/>
    <w:rsid w:val="00925E1E"/>
    <w:rsid w:val="009A7439"/>
    <w:rsid w:val="009E511F"/>
    <w:rsid w:val="00A21246"/>
    <w:rsid w:val="00A4058B"/>
    <w:rsid w:val="00A454B1"/>
    <w:rsid w:val="00A6507E"/>
    <w:rsid w:val="00A76AD1"/>
    <w:rsid w:val="00B772D2"/>
    <w:rsid w:val="00BA783C"/>
    <w:rsid w:val="00C546E1"/>
    <w:rsid w:val="00CA2B2E"/>
    <w:rsid w:val="00D043FD"/>
    <w:rsid w:val="00D61390"/>
    <w:rsid w:val="00DA074D"/>
    <w:rsid w:val="00DD1E90"/>
    <w:rsid w:val="00DE232C"/>
    <w:rsid w:val="00E02BDB"/>
    <w:rsid w:val="00E94A1C"/>
    <w:rsid w:val="00F27255"/>
    <w:rsid w:val="00F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DA0D6"/>
  <w15:chartTrackingRefBased/>
  <w15:docId w15:val="{88E6510B-C513-4617-AA2A-F6CE598A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58B"/>
  </w:style>
  <w:style w:type="character" w:styleId="PageNumber">
    <w:name w:val="page number"/>
    <w:basedOn w:val="DefaultParagraphFont"/>
    <w:uiPriority w:val="99"/>
    <w:semiHidden/>
    <w:unhideWhenUsed/>
    <w:rsid w:val="00A4058B"/>
  </w:style>
  <w:style w:type="paragraph" w:styleId="ListParagraph">
    <w:name w:val="List Paragraph"/>
    <w:basedOn w:val="Normal"/>
    <w:uiPriority w:val="34"/>
    <w:qFormat/>
    <w:rsid w:val="00A4058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3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067"/>
  </w:style>
  <w:style w:type="character" w:customStyle="1" w:styleId="agcmg">
    <w:name w:val="a_gcmg"/>
    <w:basedOn w:val="DefaultParagraphFont"/>
    <w:rsid w:val="00312300"/>
  </w:style>
  <w:style w:type="paragraph" w:styleId="List2">
    <w:name w:val="List 2"/>
    <w:basedOn w:val="Normal"/>
    <w:rsid w:val="00157679"/>
    <w:pPr>
      <w:spacing w:after="0" w:line="240" w:lineRule="auto"/>
      <w:ind w:left="720" w:hanging="36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B1E26EA290D4F89246FDC3DA6460A" ma:contentTypeVersion="9" ma:contentTypeDescription="Create a new document." ma:contentTypeScope="" ma:versionID="a3fbb4e068e5f03fcdecca9459cd067f">
  <xsd:schema xmlns:xsd="http://www.w3.org/2001/XMLSchema" xmlns:xs="http://www.w3.org/2001/XMLSchema" xmlns:p="http://schemas.microsoft.com/office/2006/metadata/properties" xmlns:ns3="29be28ac-64a6-41ae-ac42-350a3c6873a6" targetNamespace="http://schemas.microsoft.com/office/2006/metadata/properties" ma:root="true" ma:fieldsID="220604fbf346f870f6d19e5770e92cbd" ns3:_="">
    <xsd:import namespace="29be28ac-64a6-41ae-ac42-350a3c6873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28ac-64a6-41ae-ac42-350a3c6873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e28ac-64a6-41ae-ac42-350a3c6873a6" xsi:nil="true"/>
  </documentManagement>
</p:properties>
</file>

<file path=customXml/itemProps1.xml><?xml version="1.0" encoding="utf-8"?>
<ds:datastoreItem xmlns:ds="http://schemas.openxmlformats.org/officeDocument/2006/customXml" ds:itemID="{2CFD8DE6-04A0-4EF9-85A6-0DF3CF39F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F2D63-8FBA-4FF6-9C91-21E120A1D1A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be28ac-64a6-41ae-ac42-350a3c6873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7EEDA-5BA7-47AB-A13E-34048DB9F768}">
  <ds:schemaRefs>
    <ds:schemaRef ds:uri="http://schemas.microsoft.com/office/2006/metadata/properties"/>
    <ds:schemaRef ds:uri="http://www.w3.org/2000/xmlns/"/>
    <ds:schemaRef ds:uri="29be28ac-64a6-41ae-ac42-350a3c6873a6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Education Trust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Cockburn</dc:creator>
  <cp:keywords/>
  <dc:description/>
  <cp:lastModifiedBy>Maire Mcgowan</cp:lastModifiedBy>
  <cp:revision>2</cp:revision>
  <dcterms:created xsi:type="dcterms:W3CDTF">2026-06-03T09:33:00Z</dcterms:created>
  <dcterms:modified xsi:type="dcterms:W3CDTF">2026-06-03T09:33:00Z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0x0101004F6B1E26EA290D4F89246FDC3DA6460A</vt:lpwstr>
  </property>
</Properties>
</file>